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8D" w:rsidRDefault="00DA64BC" w:rsidP="00DA64BC">
      <w:pPr>
        <w:spacing w:after="0" w:line="240" w:lineRule="auto"/>
        <w:rPr>
          <w:b/>
        </w:rPr>
      </w:pPr>
      <w:r>
        <w:rPr>
          <w:b/>
        </w:rPr>
        <w:t>Joseph W. Mazel</w:t>
      </w:r>
    </w:p>
    <w:p w:rsidR="00DA64BC" w:rsidRDefault="00DA64BC" w:rsidP="00DA64BC">
      <w:pPr>
        <w:spacing w:after="0" w:line="240" w:lineRule="auto"/>
        <w:rPr>
          <w:b/>
        </w:rPr>
      </w:pPr>
      <w:r>
        <w:rPr>
          <w:b/>
        </w:rPr>
        <w:t>Chief, Operational Technology Law Unit</w:t>
      </w:r>
    </w:p>
    <w:p w:rsidR="00DA64BC" w:rsidRDefault="00DA64BC" w:rsidP="00DA64BC">
      <w:pPr>
        <w:spacing w:after="0" w:line="240" w:lineRule="auto"/>
        <w:rPr>
          <w:b/>
        </w:rPr>
      </w:pPr>
      <w:r>
        <w:rPr>
          <w:b/>
        </w:rPr>
        <w:t>Federal Bureau of Investigation</w:t>
      </w:r>
    </w:p>
    <w:p w:rsidR="00DA64BC" w:rsidRDefault="00DA64BC" w:rsidP="00DA64BC">
      <w:pPr>
        <w:spacing w:after="0" w:line="240" w:lineRule="auto"/>
        <w:rPr>
          <w:b/>
        </w:rPr>
      </w:pPr>
      <w:r>
        <w:rPr>
          <w:b/>
        </w:rPr>
        <w:t>Office of the General Counsel</w:t>
      </w:r>
    </w:p>
    <w:p w:rsidR="00DA64BC" w:rsidRDefault="00DA64BC" w:rsidP="00DA64BC">
      <w:pPr>
        <w:spacing w:after="0" w:line="240" w:lineRule="auto"/>
        <w:rPr>
          <w:b/>
        </w:rPr>
      </w:pPr>
    </w:p>
    <w:p w:rsidR="00263F02" w:rsidRDefault="00DA64BC" w:rsidP="00DA64BC">
      <w:pPr>
        <w:spacing w:after="0" w:line="240" w:lineRule="auto"/>
      </w:pPr>
      <w:r w:rsidRPr="00DA64BC">
        <w:t>Joseph W. Mazel serves as the Chief of the FBI’s Operational Technology Law Unit, and</w:t>
      </w:r>
      <w:r w:rsidR="00E21DF9">
        <w:t xml:space="preserve"> in that position,</w:t>
      </w:r>
      <w:r w:rsidRPr="00DA64BC">
        <w:t xml:space="preserve"> leads the </w:t>
      </w:r>
      <w:r>
        <w:t xml:space="preserve">development of legal and policy </w:t>
      </w:r>
      <w:r w:rsidRPr="00DA64BC">
        <w:t>advice</w:t>
      </w:r>
      <w:r>
        <w:t xml:space="preserve"> to senior executive managers and agents in the FBI </w:t>
      </w:r>
      <w:r w:rsidRPr="00DA64BC">
        <w:t>concerning the use and worldwide deployment of applied scientific and technological</w:t>
      </w:r>
      <w:r>
        <w:t xml:space="preserve"> </w:t>
      </w:r>
      <w:r w:rsidR="00E21DF9">
        <w:t xml:space="preserve">investigative </w:t>
      </w:r>
      <w:r w:rsidRPr="00DA64BC">
        <w:t>capabilities and functions to support the collection of evidence and intelligence in criminal and national</w:t>
      </w:r>
      <w:r>
        <w:t xml:space="preserve"> </w:t>
      </w:r>
      <w:r w:rsidRPr="00DA64BC">
        <w:t>security investigations.</w:t>
      </w:r>
      <w:r>
        <w:t xml:space="preserve">  Joe has supported the integration and deployment of unmanned aircraft within the FBI and the Department of Justice</w:t>
      </w:r>
      <w:r w:rsidR="00263F02">
        <w:t xml:space="preserve"> for a number of years </w:t>
      </w:r>
      <w:r>
        <w:t xml:space="preserve">as a member of the Department of Justice’s Unmanned </w:t>
      </w:r>
      <w:r w:rsidR="00263F02">
        <w:t xml:space="preserve">Aircraft </w:t>
      </w:r>
      <w:r>
        <w:t>Working Group</w:t>
      </w:r>
      <w:r w:rsidR="00263F02">
        <w:t xml:space="preserve">, and </w:t>
      </w:r>
      <w:r>
        <w:t xml:space="preserve">was </w:t>
      </w:r>
      <w:r w:rsidR="00263F02">
        <w:t xml:space="preserve">a </w:t>
      </w:r>
      <w:r>
        <w:t>principal contributor’s to the Department’s Policy on the Use of UAS</w:t>
      </w:r>
      <w:r w:rsidR="00263F02">
        <w:t xml:space="preserve">.  He also is a member of the Interagency Legal Working Group on Countering Unmanned Aerial Systems.  </w:t>
      </w:r>
    </w:p>
    <w:p w:rsidR="00263F02" w:rsidRDefault="00263F02" w:rsidP="00DA64BC">
      <w:pPr>
        <w:spacing w:after="0" w:line="240" w:lineRule="auto"/>
      </w:pPr>
    </w:p>
    <w:p w:rsidR="00DA64BC" w:rsidRPr="00DA64BC" w:rsidRDefault="00263F02" w:rsidP="00DA64BC">
      <w:pPr>
        <w:spacing w:after="0" w:line="240" w:lineRule="auto"/>
      </w:pPr>
      <w:r>
        <w:t xml:space="preserve">Prior to the FBI, Joe was a civilian legal advisor to the Department of Defense’s Office of Military Commissions, served on active duty with the United States Army Judge Advocate General’s Corps where he deployed in support of Operations Enduring and Iraqi Freedom, and served as an assistant district attorney with the New York County (Manhattan) District Attorney’s Office in New York, NY. </w:t>
      </w:r>
      <w:r w:rsidR="00DA64BC">
        <w:t xml:space="preserve"> </w:t>
      </w:r>
    </w:p>
    <w:p w:rsidR="00DA64BC" w:rsidRDefault="00DA64BC" w:rsidP="00DA64BC">
      <w:pPr>
        <w:spacing w:after="0" w:line="240" w:lineRule="auto"/>
      </w:pPr>
    </w:p>
    <w:p w:rsidR="00DA64BC" w:rsidRPr="00DA64BC" w:rsidRDefault="00263F02" w:rsidP="00DA64BC">
      <w:pPr>
        <w:spacing w:after="0" w:line="240" w:lineRule="auto"/>
      </w:pPr>
      <w:r>
        <w:t xml:space="preserve">Joe is a licensed private pilot, and has received the Bronze Star Medal, the </w:t>
      </w:r>
      <w:r>
        <w:t>Federal Bar Association’s Younger Federal Lawyer Award</w:t>
      </w:r>
      <w:r>
        <w:t xml:space="preserve"> in 2005, and the </w:t>
      </w:r>
      <w:r>
        <w:t>United States Army’s General Douglas MacArthur Leadership Award</w:t>
      </w:r>
      <w:r>
        <w:t xml:space="preserve"> in 2001.  He received his Juris Doctor from the Pace University School of Law in White Plains, NY, and his Bachelor of Arts from Rutgers College in New Brunswick, NJ.  He is admitted to practice law in the States of New York and New Jersey, the District of Columbia, the Supreme Court of the United Sta</w:t>
      </w:r>
      <w:bookmarkStart w:id="0" w:name="_GoBack"/>
      <w:bookmarkEnd w:id="0"/>
      <w:r>
        <w:t>tes, and the United States Court of Appeals for the Armed Forces.</w:t>
      </w:r>
    </w:p>
    <w:sectPr w:rsidR="00DA64BC" w:rsidRPr="00DA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BC"/>
    <w:rsid w:val="00006470"/>
    <w:rsid w:val="00010453"/>
    <w:rsid w:val="00051840"/>
    <w:rsid w:val="00067E90"/>
    <w:rsid w:val="000D1A0C"/>
    <w:rsid w:val="000F5300"/>
    <w:rsid w:val="0011005C"/>
    <w:rsid w:val="00141BCB"/>
    <w:rsid w:val="00180587"/>
    <w:rsid w:val="001830C0"/>
    <w:rsid w:val="001A47CD"/>
    <w:rsid w:val="001B1EEE"/>
    <w:rsid w:val="001C0817"/>
    <w:rsid w:val="00237722"/>
    <w:rsid w:val="002418B3"/>
    <w:rsid w:val="00263F02"/>
    <w:rsid w:val="002879B7"/>
    <w:rsid w:val="003751DF"/>
    <w:rsid w:val="00382698"/>
    <w:rsid w:val="003C307E"/>
    <w:rsid w:val="003C3D59"/>
    <w:rsid w:val="003D7312"/>
    <w:rsid w:val="004216C5"/>
    <w:rsid w:val="00424E3B"/>
    <w:rsid w:val="004712F3"/>
    <w:rsid w:val="00475AC1"/>
    <w:rsid w:val="004C0D07"/>
    <w:rsid w:val="004D005F"/>
    <w:rsid w:val="004F168D"/>
    <w:rsid w:val="0055194D"/>
    <w:rsid w:val="00567E77"/>
    <w:rsid w:val="005B0534"/>
    <w:rsid w:val="005B7426"/>
    <w:rsid w:val="005C3EC3"/>
    <w:rsid w:val="005D532E"/>
    <w:rsid w:val="005F1B91"/>
    <w:rsid w:val="00607B61"/>
    <w:rsid w:val="00610F2C"/>
    <w:rsid w:val="00633E49"/>
    <w:rsid w:val="00722E0A"/>
    <w:rsid w:val="00732D06"/>
    <w:rsid w:val="00770C1C"/>
    <w:rsid w:val="007B1C16"/>
    <w:rsid w:val="007B3174"/>
    <w:rsid w:val="0081191D"/>
    <w:rsid w:val="00814B9A"/>
    <w:rsid w:val="008213CF"/>
    <w:rsid w:val="00852ECF"/>
    <w:rsid w:val="008C5FB1"/>
    <w:rsid w:val="00901CB2"/>
    <w:rsid w:val="00913E6A"/>
    <w:rsid w:val="00914CC0"/>
    <w:rsid w:val="00936233"/>
    <w:rsid w:val="00943742"/>
    <w:rsid w:val="009578E8"/>
    <w:rsid w:val="0097134A"/>
    <w:rsid w:val="00975232"/>
    <w:rsid w:val="0099796D"/>
    <w:rsid w:val="009D38A1"/>
    <w:rsid w:val="009F39D3"/>
    <w:rsid w:val="009F50CE"/>
    <w:rsid w:val="00A35B3C"/>
    <w:rsid w:val="00A40D16"/>
    <w:rsid w:val="00A44433"/>
    <w:rsid w:val="00A65F32"/>
    <w:rsid w:val="00A977D9"/>
    <w:rsid w:val="00AC3BC3"/>
    <w:rsid w:val="00AF2984"/>
    <w:rsid w:val="00AF4A0E"/>
    <w:rsid w:val="00B033E9"/>
    <w:rsid w:val="00B26DD9"/>
    <w:rsid w:val="00B335C7"/>
    <w:rsid w:val="00B434AD"/>
    <w:rsid w:val="00B43911"/>
    <w:rsid w:val="00BA5EA3"/>
    <w:rsid w:val="00BF4C12"/>
    <w:rsid w:val="00C043C5"/>
    <w:rsid w:val="00C255B7"/>
    <w:rsid w:val="00C40C0D"/>
    <w:rsid w:val="00C51FC7"/>
    <w:rsid w:val="00C54B57"/>
    <w:rsid w:val="00C57903"/>
    <w:rsid w:val="00C65011"/>
    <w:rsid w:val="00C95FE1"/>
    <w:rsid w:val="00CA0B37"/>
    <w:rsid w:val="00CB215F"/>
    <w:rsid w:val="00CE5059"/>
    <w:rsid w:val="00D16A14"/>
    <w:rsid w:val="00D52B8E"/>
    <w:rsid w:val="00DA64BC"/>
    <w:rsid w:val="00DB3CCE"/>
    <w:rsid w:val="00DE2FB2"/>
    <w:rsid w:val="00E057D0"/>
    <w:rsid w:val="00E14A98"/>
    <w:rsid w:val="00E21DF9"/>
    <w:rsid w:val="00E46B1E"/>
    <w:rsid w:val="00E5238E"/>
    <w:rsid w:val="00E87E8D"/>
    <w:rsid w:val="00EB2C3A"/>
    <w:rsid w:val="00EC73A2"/>
    <w:rsid w:val="00EF3136"/>
    <w:rsid w:val="00F22A79"/>
    <w:rsid w:val="00F36D55"/>
    <w:rsid w:val="00F84548"/>
    <w:rsid w:val="00FE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4007C-8BA6-41F5-A9FD-3342808E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Mazel, Joseph W LTC RES LegalCMD CMDGRP</dc:creator>
  <cp:keywords/>
  <dc:description/>
  <cp:lastModifiedBy>Mazel, Joseph W LTC RES LegalCMD CMDGRP</cp:lastModifiedBy>
  <cp:revision>2</cp:revision>
  <dcterms:created xsi:type="dcterms:W3CDTF">2017-06-26T15:09:00Z</dcterms:created>
  <dcterms:modified xsi:type="dcterms:W3CDTF">2017-06-26T15:32:00Z</dcterms:modified>
</cp:coreProperties>
</file>